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6F2" w:rsidRPr="00BC067F" w:rsidRDefault="00C43D44">
      <w:pPr>
        <w:spacing w:after="0" w:line="408" w:lineRule="auto"/>
        <w:ind w:left="120"/>
        <w:jc w:val="center"/>
      </w:pPr>
      <w:bookmarkStart w:id="0" w:name="block-2929081"/>
      <w:r w:rsidRPr="00BC067F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8B66F2" w:rsidRPr="00BC067F" w:rsidRDefault="00C43D44">
      <w:pPr>
        <w:spacing w:after="0" w:line="408" w:lineRule="auto"/>
        <w:ind w:left="120"/>
        <w:jc w:val="center"/>
      </w:pPr>
      <w:r w:rsidRPr="00BC067F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r w:rsidRPr="00BC067F">
        <w:rPr>
          <w:sz w:val="28"/>
        </w:rPr>
        <w:br/>
      </w:r>
      <w:r w:rsidRPr="00BC067F">
        <w:rPr>
          <w:sz w:val="28"/>
        </w:rPr>
        <w:br/>
      </w:r>
      <w:bookmarkStart w:id="1" w:name="599c772b-1c2c-414c-9fa0-86e4dc0ff531"/>
      <w:bookmarkEnd w:id="1"/>
      <w:r w:rsidRPr="00BC067F">
        <w:rPr>
          <w:rFonts w:ascii="Times New Roman" w:hAnsi="Times New Roman"/>
          <w:b/>
          <w:color w:val="000000"/>
          <w:sz w:val="28"/>
        </w:rPr>
        <w:t xml:space="preserve"> </w:t>
      </w:r>
    </w:p>
    <w:p w:rsidR="008B66F2" w:rsidRPr="00BC067F" w:rsidRDefault="00C43D44">
      <w:pPr>
        <w:spacing w:after="0" w:line="408" w:lineRule="auto"/>
        <w:ind w:left="120"/>
        <w:jc w:val="center"/>
      </w:pPr>
      <w:bookmarkStart w:id="2" w:name="c2e57544-b06e-4214-b0f2-f2dfb4114124"/>
      <w:r w:rsidRPr="00BC067F">
        <w:rPr>
          <w:rFonts w:ascii="Times New Roman" w:hAnsi="Times New Roman"/>
          <w:b/>
          <w:color w:val="000000"/>
          <w:sz w:val="28"/>
        </w:rPr>
        <w:t>Муниципальное казенное учреждение "Управление образования Исполнительного комитета муниципального образования Казани"</w:t>
      </w:r>
      <w:bookmarkEnd w:id="2"/>
    </w:p>
    <w:p w:rsidR="008B66F2" w:rsidRPr="00BC067F" w:rsidRDefault="00C43D44">
      <w:pPr>
        <w:spacing w:after="0" w:line="408" w:lineRule="auto"/>
        <w:ind w:left="120"/>
        <w:jc w:val="center"/>
      </w:pPr>
      <w:r w:rsidRPr="00BC067F">
        <w:rPr>
          <w:rFonts w:ascii="Times New Roman" w:hAnsi="Times New Roman"/>
          <w:b/>
          <w:color w:val="000000"/>
          <w:sz w:val="28"/>
        </w:rPr>
        <w:t>МБОУ "Школа №101 имени П.А. Полушкина - Центр образования"</w:t>
      </w:r>
    </w:p>
    <w:p w:rsidR="008B66F2" w:rsidRPr="00BC067F" w:rsidRDefault="008B66F2">
      <w:pPr>
        <w:spacing w:after="0"/>
        <w:ind w:left="120"/>
      </w:pPr>
    </w:p>
    <w:p w:rsidR="008B66F2" w:rsidRPr="00BC067F" w:rsidRDefault="008B66F2">
      <w:pPr>
        <w:spacing w:after="0"/>
        <w:ind w:left="120"/>
      </w:pPr>
    </w:p>
    <w:p w:rsidR="008B66F2" w:rsidRPr="00BC067F" w:rsidRDefault="008B66F2">
      <w:pPr>
        <w:spacing w:after="0"/>
        <w:ind w:left="120"/>
      </w:pPr>
    </w:p>
    <w:p w:rsidR="008B66F2" w:rsidRPr="00BC067F" w:rsidRDefault="008B66F2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D93F2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D93F2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C43D4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C43D4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Педагогический совет</w:t>
            </w:r>
          </w:p>
          <w:p w:rsidR="000E6D86" w:rsidRDefault="00C43D4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8944ED" w:rsidRDefault="00C43D4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Т.Н.Петрова</w:t>
            </w:r>
            <w:proofErr w:type="spellEnd"/>
          </w:p>
          <w:p w:rsidR="00D93F26" w:rsidRDefault="00C43D4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0E6D86" w:rsidRDefault="00C43D4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bookmarkStart w:id="3" w:name="_GoBack"/>
            <w:bookmarkEnd w:id="3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D93F2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B66F2" w:rsidRDefault="008B66F2">
      <w:pPr>
        <w:spacing w:after="0"/>
        <w:ind w:left="120"/>
      </w:pPr>
    </w:p>
    <w:p w:rsidR="008B66F2" w:rsidRDefault="008B66F2">
      <w:pPr>
        <w:spacing w:after="0"/>
        <w:ind w:left="120"/>
      </w:pPr>
    </w:p>
    <w:p w:rsidR="008B66F2" w:rsidRPr="00BC067F" w:rsidRDefault="008B66F2" w:rsidP="00BC067F">
      <w:pPr>
        <w:spacing w:after="0"/>
      </w:pPr>
    </w:p>
    <w:p w:rsidR="008B66F2" w:rsidRDefault="008B66F2">
      <w:pPr>
        <w:spacing w:after="0"/>
        <w:ind w:left="120"/>
      </w:pPr>
    </w:p>
    <w:p w:rsidR="008B66F2" w:rsidRDefault="00C43D4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8B66F2" w:rsidRDefault="00C43D4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417941)</w:t>
      </w:r>
    </w:p>
    <w:p w:rsidR="008B66F2" w:rsidRDefault="008B66F2">
      <w:pPr>
        <w:spacing w:after="0"/>
        <w:ind w:left="120"/>
        <w:jc w:val="center"/>
      </w:pPr>
    </w:p>
    <w:p w:rsidR="008B66F2" w:rsidRDefault="00C43D4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курса «Математика»</w:t>
      </w:r>
    </w:p>
    <w:p w:rsidR="008B66F2" w:rsidRDefault="00C43D4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5-6 классов </w:t>
      </w:r>
    </w:p>
    <w:p w:rsidR="008B66F2" w:rsidRDefault="008B66F2">
      <w:pPr>
        <w:spacing w:after="0"/>
        <w:ind w:left="120"/>
        <w:jc w:val="center"/>
      </w:pPr>
    </w:p>
    <w:p w:rsidR="008B66F2" w:rsidRDefault="008B66F2">
      <w:pPr>
        <w:spacing w:after="0"/>
        <w:ind w:left="120"/>
        <w:jc w:val="center"/>
      </w:pPr>
    </w:p>
    <w:p w:rsidR="008B66F2" w:rsidRDefault="008B66F2">
      <w:pPr>
        <w:spacing w:after="0"/>
        <w:ind w:left="120"/>
        <w:jc w:val="center"/>
      </w:pPr>
    </w:p>
    <w:p w:rsidR="008B66F2" w:rsidRDefault="008B66F2">
      <w:pPr>
        <w:spacing w:after="0"/>
        <w:ind w:left="120"/>
        <w:jc w:val="center"/>
      </w:pPr>
    </w:p>
    <w:p w:rsidR="008B66F2" w:rsidRDefault="008B66F2">
      <w:pPr>
        <w:spacing w:after="0"/>
        <w:ind w:left="120"/>
        <w:jc w:val="center"/>
      </w:pPr>
    </w:p>
    <w:p w:rsidR="008B66F2" w:rsidRPr="00BC067F" w:rsidRDefault="008B66F2" w:rsidP="00BC067F">
      <w:pPr>
        <w:spacing w:after="0"/>
      </w:pPr>
    </w:p>
    <w:p w:rsidR="008B66F2" w:rsidRDefault="008B66F2">
      <w:pPr>
        <w:spacing w:after="0"/>
        <w:ind w:left="120"/>
        <w:jc w:val="center"/>
      </w:pPr>
    </w:p>
    <w:p w:rsidR="008B66F2" w:rsidRDefault="00C43D44">
      <w:pPr>
        <w:spacing w:after="0"/>
        <w:ind w:left="120"/>
        <w:jc w:val="center"/>
      </w:pPr>
      <w:bookmarkStart w:id="4" w:name="bc34a7f4-4026-4a2d-8185-cd5f043d8440"/>
      <w:r>
        <w:rPr>
          <w:rFonts w:ascii="Times New Roman" w:hAnsi="Times New Roman"/>
          <w:b/>
          <w:color w:val="000000"/>
          <w:sz w:val="28"/>
        </w:rPr>
        <w:t>Казань</w:t>
      </w:r>
      <w:bookmarkEnd w:id="4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5" w:name="33e14b86-74d9-40f7-89f9-3e3227438fe0"/>
      <w:r>
        <w:rPr>
          <w:rFonts w:ascii="Times New Roman" w:hAnsi="Times New Roman"/>
          <w:b/>
          <w:color w:val="000000"/>
          <w:sz w:val="28"/>
        </w:rPr>
        <w:t>2023</w:t>
      </w:r>
      <w:bookmarkEnd w:id="5"/>
    </w:p>
    <w:p w:rsidR="008B66F2" w:rsidRDefault="008B66F2">
      <w:pPr>
        <w:spacing w:after="0"/>
        <w:ind w:left="120"/>
      </w:pPr>
    </w:p>
    <w:p w:rsidR="008B66F2" w:rsidRDefault="008B66F2">
      <w:pPr>
        <w:sectPr w:rsidR="008B66F2">
          <w:pgSz w:w="11906" w:h="16383"/>
          <w:pgMar w:top="1134" w:right="850" w:bottom="1134" w:left="1701" w:header="720" w:footer="720" w:gutter="0"/>
          <w:cols w:space="720"/>
        </w:sectPr>
      </w:pPr>
    </w:p>
    <w:p w:rsidR="008B66F2" w:rsidRDefault="00C43D44">
      <w:pPr>
        <w:spacing w:after="0" w:line="264" w:lineRule="auto"/>
        <w:ind w:left="120"/>
        <w:jc w:val="both"/>
      </w:pPr>
      <w:bookmarkStart w:id="6" w:name="block-2929082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8B66F2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Приоритетными целями обучения математике в 5–6 классах являются:</w:t>
      </w:r>
    </w:p>
    <w:p w:rsidR="008B66F2" w:rsidRPr="00BC067F" w:rsidRDefault="00C43D44">
      <w:pPr>
        <w:numPr>
          <w:ilvl w:val="0"/>
          <w:numId w:val="1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8B66F2" w:rsidRPr="00BC067F" w:rsidRDefault="00C43D44">
      <w:pPr>
        <w:numPr>
          <w:ilvl w:val="0"/>
          <w:numId w:val="1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8B66F2" w:rsidRPr="00BC067F" w:rsidRDefault="00C43D44">
      <w:pPr>
        <w:numPr>
          <w:ilvl w:val="0"/>
          <w:numId w:val="1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подведение обучающихся на доступном для них </w:t>
      </w:r>
      <w:proofErr w:type="gramStart"/>
      <w:r w:rsidRPr="00BC067F">
        <w:rPr>
          <w:rFonts w:ascii="Times New Roman" w:hAnsi="Times New Roman"/>
          <w:color w:val="000000"/>
          <w:sz w:val="28"/>
        </w:rPr>
        <w:t>уровне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к осознанию взаимосвязи математики и окружающего мира;</w:t>
      </w:r>
    </w:p>
    <w:p w:rsidR="008B66F2" w:rsidRPr="00BC067F" w:rsidRDefault="00C43D44">
      <w:pPr>
        <w:numPr>
          <w:ilvl w:val="0"/>
          <w:numId w:val="1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Изучение арифметического материала начинается </w:t>
      </w:r>
      <w:proofErr w:type="gramStart"/>
      <w:r w:rsidRPr="00BC067F">
        <w:rPr>
          <w:rFonts w:ascii="Times New Roman" w:hAnsi="Times New Roman"/>
          <w:color w:val="000000"/>
          <w:sz w:val="28"/>
        </w:rPr>
        <w:t>со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BC067F">
        <w:rPr>
          <w:rFonts w:ascii="Times New Roman" w:hAnsi="Times New Roman"/>
          <w:color w:val="000000"/>
          <w:sz w:val="28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BC067F">
        <w:rPr>
          <w:rFonts w:ascii="Times New Roman" w:hAnsi="Times New Roman"/>
          <w:color w:val="000000"/>
          <w:sz w:val="28"/>
        </w:rPr>
        <w:t>подтема</w:t>
      </w:r>
      <w:proofErr w:type="spellEnd"/>
      <w:r w:rsidRPr="00BC067F">
        <w:rPr>
          <w:rFonts w:ascii="Times New Roman" w:hAnsi="Times New Roman"/>
          <w:color w:val="000000"/>
          <w:sz w:val="28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proofErr w:type="gramStart"/>
      <w:r w:rsidRPr="00BC067F">
        <w:rPr>
          <w:rFonts w:ascii="Times New Roman" w:hAnsi="Times New Roman"/>
          <w:color w:val="000000"/>
          <w:sz w:val="28"/>
        </w:rPr>
        <w:t>используется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 w:rsidRPr="00BC067F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BC067F">
        <w:rPr>
          <w:rFonts w:ascii="Times New Roman" w:hAnsi="Times New Roman"/>
          <w:color w:val="000000"/>
          <w:sz w:val="28"/>
        </w:rPr>
        <w:lastRenderedPageBreak/>
        <w:t xml:space="preserve">полученные </w:t>
      </w:r>
      <w:proofErr w:type="gramStart"/>
      <w:r w:rsidRPr="00BC067F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образования, систематизируются и расширяются.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7" w:name="b3bba1d8-96c6-4edf-a714-0cf8fa85e20b"/>
      <w:r w:rsidRPr="00BC067F">
        <w:rPr>
          <w:rFonts w:ascii="Times New Roman" w:hAnsi="Times New Roman"/>
          <w:color w:val="000000"/>
          <w:sz w:val="28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7"/>
    </w:p>
    <w:p w:rsidR="008B66F2" w:rsidRPr="00BC067F" w:rsidRDefault="008B66F2">
      <w:pPr>
        <w:sectPr w:rsidR="008B66F2" w:rsidRPr="00BC067F">
          <w:pgSz w:w="11906" w:h="16383"/>
          <w:pgMar w:top="1134" w:right="850" w:bottom="1134" w:left="1701" w:header="720" w:footer="720" w:gutter="0"/>
          <w:cols w:space="720"/>
        </w:sectPr>
      </w:pPr>
    </w:p>
    <w:p w:rsidR="008B66F2" w:rsidRPr="00BC067F" w:rsidRDefault="00C43D44">
      <w:pPr>
        <w:spacing w:after="0" w:line="264" w:lineRule="auto"/>
        <w:ind w:left="120"/>
        <w:jc w:val="both"/>
      </w:pPr>
      <w:bookmarkStart w:id="8" w:name="block-2929083"/>
      <w:bookmarkEnd w:id="6"/>
      <w:r w:rsidRPr="00BC067F">
        <w:rPr>
          <w:rFonts w:ascii="Times New Roman" w:hAnsi="Times New Roman"/>
          <w:b/>
          <w:color w:val="000000"/>
          <w:sz w:val="28"/>
        </w:rPr>
        <w:lastRenderedPageBreak/>
        <w:t xml:space="preserve">СОДЕРЖАНИЕ ОБУЧЕНИЯ 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left="12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5 КЛАСС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Натуральные числа и нуль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Натуральное число. Ряд натуральных чисел. Число 0. Изображение натуральных чисел точками на </w:t>
      </w:r>
      <w:proofErr w:type="gramStart"/>
      <w:r w:rsidRPr="00BC067F">
        <w:rPr>
          <w:rFonts w:ascii="Times New Roman" w:hAnsi="Times New Roman"/>
          <w:color w:val="000000"/>
          <w:sz w:val="28"/>
        </w:rPr>
        <w:t>координатной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(числовой) прямой.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Использование букв для обозначения неизвестного компонента и записи свойств арифметических действий.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Степень с натуральным показателем. Запись числа в виде суммы разрядных слагаемых.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9" w:name="_Toc124426196"/>
      <w:bookmarkEnd w:id="9"/>
      <w:r w:rsidRPr="00BC067F">
        <w:rPr>
          <w:rFonts w:ascii="Times New Roman" w:hAnsi="Times New Roman"/>
          <w:b/>
          <w:color w:val="000000"/>
          <w:sz w:val="28"/>
        </w:rPr>
        <w:t>Дроби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10" w:name="_Toc124426197"/>
      <w:bookmarkEnd w:id="10"/>
      <w:r w:rsidRPr="00BC067F">
        <w:rPr>
          <w:rFonts w:ascii="Times New Roman" w:hAnsi="Times New Roman"/>
          <w:color w:val="000000"/>
          <w:sz w:val="28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</w:t>
      </w:r>
      <w:proofErr w:type="gramStart"/>
      <w:r w:rsidRPr="00BC067F">
        <w:rPr>
          <w:rFonts w:ascii="Times New Roman" w:hAnsi="Times New Roman"/>
          <w:color w:val="000000"/>
          <w:sz w:val="28"/>
        </w:rPr>
        <w:t>числовой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прямой. Основное свойство дроби. Сокращение дробей. Приведение дроби к новому знаменателю. Сравнение дробей.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Десятичная запись дробей. Представление десятичной дроби в виде обыкновенной. Изображение десятичных дробей точками на </w:t>
      </w:r>
      <w:proofErr w:type="gramStart"/>
      <w:r w:rsidRPr="00BC067F">
        <w:rPr>
          <w:rFonts w:ascii="Times New Roman" w:hAnsi="Times New Roman"/>
          <w:color w:val="000000"/>
          <w:sz w:val="28"/>
        </w:rPr>
        <w:t>числовой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прямой. Сравнение десятичных дробей.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lastRenderedPageBreak/>
        <w:t>Арифметические действия с десятичными дробями. Округление десятичных дробей.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Решение задач, содержащих зависимости, связывающие величины: скорость, время, расстояние, цена, количество, стоимость.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Единицы измерения: массы, объёма, цены, расстояния, времени, скорости. Связь между единицами измерения каждой величины.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Решение основных задач на дроби.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Представление данных в виде таблиц, столбчатых диаграмм.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11" w:name="_Toc124426198"/>
      <w:bookmarkEnd w:id="11"/>
      <w:r w:rsidRPr="00BC067F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8B66F2" w:rsidRDefault="00C43D44">
      <w:pPr>
        <w:spacing w:after="0" w:line="264" w:lineRule="auto"/>
        <w:ind w:firstLine="600"/>
        <w:jc w:val="both"/>
      </w:pPr>
      <w:bookmarkStart w:id="12" w:name="_Toc124426200"/>
      <w:bookmarkEnd w:id="12"/>
      <w:proofErr w:type="gramStart"/>
      <w:r w:rsidRPr="00BC067F">
        <w:rPr>
          <w:rFonts w:ascii="Times New Roman" w:hAnsi="Times New Roman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окружность, круг.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Угол. Прямой, острый, тупой и развёрнутый углы.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Длина отрезка, метрические единицы длины. Длина </w:t>
      </w:r>
      <w:proofErr w:type="gramStart"/>
      <w:r w:rsidRPr="00BC067F">
        <w:rPr>
          <w:rFonts w:ascii="Times New Roman" w:hAnsi="Times New Roman"/>
          <w:color w:val="000000"/>
          <w:sz w:val="28"/>
        </w:rPr>
        <w:t>ломаной</w:t>
      </w:r>
      <w:proofErr w:type="gramEnd"/>
      <w:r w:rsidRPr="00BC067F">
        <w:rPr>
          <w:rFonts w:ascii="Times New Roman" w:hAnsi="Times New Roman"/>
          <w:color w:val="000000"/>
          <w:sz w:val="28"/>
        </w:rPr>
        <w:t>, периметр многоугольника. Измерение и построение углов с помощью транспортира.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</w:t>
      </w:r>
      <w:proofErr w:type="gramStart"/>
      <w:r w:rsidRPr="00BC067F">
        <w:rPr>
          <w:rFonts w:ascii="Times New Roman" w:hAnsi="Times New Roman"/>
          <w:color w:val="000000"/>
          <w:sz w:val="28"/>
        </w:rPr>
        <w:t>ств ст</w:t>
      </w:r>
      <w:proofErr w:type="gramEnd"/>
      <w:r w:rsidRPr="00BC067F">
        <w:rPr>
          <w:rFonts w:ascii="Times New Roman" w:hAnsi="Times New Roman"/>
          <w:color w:val="000000"/>
          <w:sz w:val="28"/>
        </w:rPr>
        <w:t>орон и углов прямоугольника, квадрата.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Объём прямоугольного параллелепипеда, куба. Единицы измерения объёма.</w:t>
      </w:r>
    </w:p>
    <w:p w:rsidR="008B66F2" w:rsidRPr="00BC067F" w:rsidRDefault="00C43D44">
      <w:pPr>
        <w:spacing w:after="0" w:line="264" w:lineRule="auto"/>
        <w:ind w:left="12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6 КЛАСС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Натуральные числа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</w:t>
      </w:r>
      <w:proofErr w:type="gramStart"/>
      <w:r w:rsidRPr="00BC067F">
        <w:rPr>
          <w:rFonts w:ascii="Times New Roman" w:hAnsi="Times New Roman"/>
          <w:color w:val="000000"/>
          <w:sz w:val="28"/>
        </w:rPr>
        <w:t>ств сл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ожения и умножения, распределительного свойства умножения. Округление натуральных чисел. 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13" w:name="_Toc124426201"/>
      <w:bookmarkEnd w:id="13"/>
      <w:r w:rsidRPr="00BC067F">
        <w:rPr>
          <w:rFonts w:ascii="Times New Roman" w:hAnsi="Times New Roman"/>
          <w:b/>
          <w:color w:val="000000"/>
          <w:sz w:val="28"/>
        </w:rPr>
        <w:t>Дроби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14" w:name="_Toc124426202"/>
      <w:bookmarkEnd w:id="14"/>
      <w:r w:rsidRPr="00BC067F">
        <w:rPr>
          <w:rFonts w:ascii="Times New Roman" w:hAnsi="Times New Roman"/>
          <w:color w:val="000000"/>
          <w:sz w:val="28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Отношение. Деление в данном отношении. Масштаб, пропорция. Применение пропорций при решении задач.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Положительные и отрицательные числа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Положительные и отрицательные числа. Целые числа. Модуль числа, геометрическая интерпретация модуля числа. Изображение чисел на </w:t>
      </w:r>
      <w:proofErr w:type="gramStart"/>
      <w:r w:rsidRPr="00BC067F">
        <w:rPr>
          <w:rFonts w:ascii="Times New Roman" w:hAnsi="Times New Roman"/>
          <w:color w:val="000000"/>
          <w:sz w:val="28"/>
        </w:rPr>
        <w:t>координатной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прямой. Числовые промежутки. Сравнение чисел. Арифметические действия с положительными и отрицательными числами.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15" w:name="_Toc124426203"/>
      <w:bookmarkEnd w:id="15"/>
      <w:r w:rsidRPr="00BC067F">
        <w:rPr>
          <w:rFonts w:ascii="Times New Roman" w:hAnsi="Times New Roman"/>
          <w:b/>
          <w:color w:val="000000"/>
          <w:sz w:val="28"/>
        </w:rPr>
        <w:t>Буквенные выражения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16" w:name="_Toc124426204"/>
      <w:bookmarkEnd w:id="16"/>
      <w:r w:rsidRPr="00BC067F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Единицы измерения: массы, стоимости, расстояния, времени, скорости. Связь между единицами измерения каждой величины.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17" w:name="_Toc124426205"/>
      <w:bookmarkEnd w:id="17"/>
      <w:r w:rsidRPr="00BC067F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Взаимное расположение двух прямых на плоскости, параллельные прямые, перпендикулярные прямые. </w:t>
      </w:r>
      <w:proofErr w:type="gramStart"/>
      <w:r w:rsidRPr="00BC067F">
        <w:rPr>
          <w:rFonts w:ascii="Times New Roman" w:hAnsi="Times New Roman"/>
          <w:color w:val="000000"/>
          <w:sz w:val="28"/>
        </w:rPr>
        <w:t>Измерение расстояний: между двумя точками, от точки до прямой, длина маршрута на квадратной сетке.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</w:t>
      </w:r>
      <w:proofErr w:type="gramStart"/>
      <w:r w:rsidRPr="00BC067F">
        <w:rPr>
          <w:rFonts w:ascii="Times New Roman" w:hAnsi="Times New Roman"/>
          <w:color w:val="000000"/>
          <w:sz w:val="28"/>
        </w:rPr>
        <w:t>ств ст</w:t>
      </w:r>
      <w:proofErr w:type="gramEnd"/>
      <w:r w:rsidRPr="00BC067F">
        <w:rPr>
          <w:rFonts w:ascii="Times New Roman" w:hAnsi="Times New Roman"/>
          <w:color w:val="000000"/>
          <w:sz w:val="28"/>
        </w:rPr>
        <w:t>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Симметрия: центральная, осевая и зеркальная симметрии.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Построение симметричных фигур.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Наглядные представления о пространственных фигурах: параллелепипед, куб, призма, пирамида, конус, цилиндр, шар и сфера.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8B66F2" w:rsidRPr="00BC067F" w:rsidRDefault="00C43D44">
      <w:pPr>
        <w:spacing w:after="0" w:line="264" w:lineRule="auto"/>
        <w:ind w:left="120"/>
        <w:jc w:val="both"/>
      </w:pPr>
      <w:r w:rsidRPr="00BC067F">
        <w:rPr>
          <w:rFonts w:ascii="Times New Roman" w:hAnsi="Times New Roman"/>
          <w:color w:val="000000"/>
          <w:sz w:val="28"/>
        </w:rPr>
        <w:t>Понятие объёма, единицы измерения объёма. Объём прямоугольного параллелепипеда, куба.</w:t>
      </w:r>
    </w:p>
    <w:p w:rsidR="008B66F2" w:rsidRPr="00BC067F" w:rsidRDefault="008B66F2">
      <w:pPr>
        <w:sectPr w:rsidR="008B66F2" w:rsidRPr="00BC067F">
          <w:pgSz w:w="11906" w:h="16383"/>
          <w:pgMar w:top="1134" w:right="850" w:bottom="1134" w:left="1701" w:header="720" w:footer="720" w:gutter="0"/>
          <w:cols w:space="720"/>
        </w:sectPr>
      </w:pPr>
    </w:p>
    <w:p w:rsidR="008B66F2" w:rsidRPr="00BC067F" w:rsidRDefault="00C43D44">
      <w:pPr>
        <w:spacing w:after="0" w:line="264" w:lineRule="auto"/>
        <w:ind w:left="120"/>
        <w:jc w:val="both"/>
      </w:pPr>
      <w:bookmarkStart w:id="18" w:name="block-2929084"/>
      <w:bookmarkEnd w:id="8"/>
      <w:r w:rsidRPr="00BC067F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left="12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BC067F">
        <w:rPr>
          <w:rFonts w:ascii="Times New Roman" w:hAnsi="Times New Roman"/>
          <w:color w:val="000000"/>
          <w:sz w:val="28"/>
        </w:rPr>
        <w:t>освоения программы учебного курса «Математика» характеризуются: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2) гражданское и духовно-нравственное воспитание: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BC067F">
        <w:rPr>
          <w:rFonts w:ascii="Times New Roman" w:hAnsi="Times New Roman"/>
          <w:color w:val="000000"/>
          <w:sz w:val="28"/>
        </w:rPr>
        <w:t>сформированностью</w:t>
      </w:r>
      <w:proofErr w:type="spellEnd"/>
      <w:r w:rsidRPr="00BC067F">
        <w:rPr>
          <w:rFonts w:ascii="Times New Roman" w:hAnsi="Times New Roman"/>
          <w:color w:val="000000"/>
          <w:sz w:val="28"/>
        </w:rPr>
        <w:t xml:space="preserve"> навыка рефлексии, признанием своего права на ошибку и такого же права другого человека;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8) адаптация к изменяющимся условиям социальной и природной среды: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8B66F2" w:rsidRPr="00BC067F" w:rsidRDefault="00C43D44">
      <w:pPr>
        <w:spacing w:after="0" w:line="264" w:lineRule="auto"/>
        <w:ind w:left="12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left="12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Default="00C43D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8B66F2" w:rsidRPr="00BC067F" w:rsidRDefault="00C43D44">
      <w:pPr>
        <w:numPr>
          <w:ilvl w:val="0"/>
          <w:numId w:val="2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8B66F2" w:rsidRPr="00BC067F" w:rsidRDefault="00C43D44">
      <w:pPr>
        <w:numPr>
          <w:ilvl w:val="0"/>
          <w:numId w:val="2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8B66F2" w:rsidRPr="00BC067F" w:rsidRDefault="00C43D44">
      <w:pPr>
        <w:numPr>
          <w:ilvl w:val="0"/>
          <w:numId w:val="2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8B66F2" w:rsidRPr="00BC067F" w:rsidRDefault="00C43D44">
      <w:pPr>
        <w:numPr>
          <w:ilvl w:val="0"/>
          <w:numId w:val="2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8B66F2" w:rsidRPr="00BC067F" w:rsidRDefault="00C43D44">
      <w:pPr>
        <w:numPr>
          <w:ilvl w:val="0"/>
          <w:numId w:val="2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BC067F">
        <w:rPr>
          <w:rFonts w:ascii="Times New Roman" w:hAnsi="Times New Roman"/>
          <w:color w:val="000000"/>
          <w:sz w:val="28"/>
        </w:rPr>
        <w:t>контрпримеры</w:t>
      </w:r>
      <w:proofErr w:type="spellEnd"/>
      <w:r w:rsidRPr="00BC067F">
        <w:rPr>
          <w:rFonts w:ascii="Times New Roman" w:hAnsi="Times New Roman"/>
          <w:color w:val="000000"/>
          <w:sz w:val="28"/>
        </w:rPr>
        <w:t>, обосновывать собственные рассуждения;</w:t>
      </w:r>
    </w:p>
    <w:p w:rsidR="008B66F2" w:rsidRPr="00BC067F" w:rsidRDefault="00C43D44">
      <w:pPr>
        <w:numPr>
          <w:ilvl w:val="0"/>
          <w:numId w:val="2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B66F2" w:rsidRDefault="00C43D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8B66F2" w:rsidRPr="00BC067F" w:rsidRDefault="00C43D44">
      <w:pPr>
        <w:numPr>
          <w:ilvl w:val="0"/>
          <w:numId w:val="3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8B66F2" w:rsidRPr="00BC067F" w:rsidRDefault="00C43D44">
      <w:pPr>
        <w:numPr>
          <w:ilvl w:val="0"/>
          <w:numId w:val="3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8B66F2" w:rsidRPr="00BC067F" w:rsidRDefault="00C43D44">
      <w:pPr>
        <w:numPr>
          <w:ilvl w:val="0"/>
          <w:numId w:val="3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8B66F2" w:rsidRPr="00BC067F" w:rsidRDefault="00C43D44">
      <w:pPr>
        <w:numPr>
          <w:ilvl w:val="0"/>
          <w:numId w:val="3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8B66F2" w:rsidRDefault="00C43D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8B66F2" w:rsidRPr="00BC067F" w:rsidRDefault="00C43D44">
      <w:pPr>
        <w:numPr>
          <w:ilvl w:val="0"/>
          <w:numId w:val="4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:rsidR="008B66F2" w:rsidRPr="00BC067F" w:rsidRDefault="00C43D44">
      <w:pPr>
        <w:numPr>
          <w:ilvl w:val="0"/>
          <w:numId w:val="4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8B66F2" w:rsidRPr="00BC067F" w:rsidRDefault="00C43D44">
      <w:pPr>
        <w:numPr>
          <w:ilvl w:val="0"/>
          <w:numId w:val="4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8B66F2" w:rsidRPr="00BC067F" w:rsidRDefault="00C43D44">
      <w:pPr>
        <w:numPr>
          <w:ilvl w:val="0"/>
          <w:numId w:val="4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8B66F2" w:rsidRDefault="00C43D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8B66F2" w:rsidRPr="00BC067F" w:rsidRDefault="00C43D44">
      <w:pPr>
        <w:numPr>
          <w:ilvl w:val="0"/>
          <w:numId w:val="5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BC067F">
        <w:rPr>
          <w:rFonts w:ascii="Times New Roman" w:hAnsi="Times New Roman"/>
          <w:color w:val="000000"/>
          <w:sz w:val="28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8B66F2" w:rsidRPr="00BC067F" w:rsidRDefault="00C43D44">
      <w:pPr>
        <w:numPr>
          <w:ilvl w:val="0"/>
          <w:numId w:val="5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8B66F2" w:rsidRPr="00BC067F" w:rsidRDefault="00C43D44">
      <w:pPr>
        <w:numPr>
          <w:ilvl w:val="0"/>
          <w:numId w:val="5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8B66F2" w:rsidRPr="00BC067F" w:rsidRDefault="00C43D44">
      <w:pPr>
        <w:numPr>
          <w:ilvl w:val="0"/>
          <w:numId w:val="5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8B66F2" w:rsidRPr="00BC067F" w:rsidRDefault="00C43D44">
      <w:pPr>
        <w:numPr>
          <w:ilvl w:val="0"/>
          <w:numId w:val="5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8B66F2" w:rsidRPr="00BC067F" w:rsidRDefault="00C43D44">
      <w:pPr>
        <w:numPr>
          <w:ilvl w:val="0"/>
          <w:numId w:val="5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8B66F2" w:rsidRPr="00BC067F" w:rsidRDefault="00C43D44">
      <w:pPr>
        <w:spacing w:after="0" w:line="264" w:lineRule="auto"/>
        <w:ind w:left="12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left="12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8B66F2" w:rsidRPr="00BC067F" w:rsidRDefault="00C43D44">
      <w:pPr>
        <w:numPr>
          <w:ilvl w:val="0"/>
          <w:numId w:val="6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8B66F2" w:rsidRDefault="00C43D4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8B66F2" w:rsidRPr="00BC067F" w:rsidRDefault="00C43D44">
      <w:pPr>
        <w:numPr>
          <w:ilvl w:val="0"/>
          <w:numId w:val="7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 w:rsidR="008B66F2" w:rsidRPr="00BC067F" w:rsidRDefault="00C43D44">
      <w:pPr>
        <w:numPr>
          <w:ilvl w:val="0"/>
          <w:numId w:val="7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8B66F2" w:rsidRPr="00BC067F" w:rsidRDefault="00C43D44">
      <w:pPr>
        <w:numPr>
          <w:ilvl w:val="0"/>
          <w:numId w:val="7"/>
        </w:numPr>
        <w:spacing w:after="0" w:line="264" w:lineRule="auto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BC067F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BC067F">
        <w:rPr>
          <w:rFonts w:ascii="Times New Roman" w:hAnsi="Times New Roman"/>
          <w:color w:val="000000"/>
          <w:sz w:val="28"/>
        </w:rPr>
        <w:t xml:space="preserve"> цели, находить ошибку, давать оценку приобретённому опыту.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left="120"/>
        <w:jc w:val="both"/>
      </w:pPr>
      <w:r w:rsidRPr="00BC067F">
        <w:rPr>
          <w:rFonts w:ascii="Times New Roman" w:hAnsi="Times New Roman"/>
          <w:b/>
          <w:color w:val="000000"/>
          <w:sz w:val="28"/>
        </w:rPr>
        <w:t xml:space="preserve">ПРЕДМЕТНЫЕ РЕЗУЛЬТАТЫ </w:t>
      </w:r>
    </w:p>
    <w:p w:rsidR="008B66F2" w:rsidRPr="00BC067F" w:rsidRDefault="008B66F2">
      <w:pPr>
        <w:spacing w:after="0" w:line="264" w:lineRule="auto"/>
        <w:ind w:left="120"/>
        <w:jc w:val="both"/>
      </w:pP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BC067F">
        <w:rPr>
          <w:rFonts w:ascii="Times New Roman" w:hAnsi="Times New Roman"/>
          <w:b/>
          <w:color w:val="000000"/>
          <w:sz w:val="28"/>
        </w:rPr>
        <w:t>в 5 классе</w:t>
      </w:r>
      <w:r w:rsidRPr="00BC067F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BC067F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19" w:name="_Toc124426208"/>
      <w:bookmarkEnd w:id="19"/>
      <w:r w:rsidRPr="00BC067F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 w:rsidRPr="00BC067F">
        <w:rPr>
          <w:rFonts w:ascii="Times New Roman" w:hAnsi="Times New Roman"/>
          <w:color w:val="000000"/>
          <w:sz w:val="28"/>
        </w:rPr>
        <w:t>на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координатной (числовой) прямой.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Выполнять арифметические действия с натуральными числами, с обыкновенными дробями в простейших случаях.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Выполнять проверку, прикидку результата вычислений.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Округлять натуральные числа.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20" w:name="_Toc124426209"/>
      <w:bookmarkEnd w:id="20"/>
      <w:r w:rsidRPr="00BC067F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стоимость.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Использовать краткие записи, схемы, таблицы, обозначения при решении задач.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21" w:name="_Toc124426210"/>
      <w:bookmarkEnd w:id="21"/>
      <w:r w:rsidRPr="00BC067F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Приводить примеры объектов окружающего мира, имеющих форму изученных геометрических фигур.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Вычислять объём куба, параллелепипеда по заданным измерениям, пользоваться единицами измерения объёма.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Решать несложные задачи на измерение геометрических величин в практических ситуациях.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BC067F">
        <w:rPr>
          <w:rFonts w:ascii="Times New Roman" w:hAnsi="Times New Roman"/>
          <w:b/>
          <w:color w:val="000000"/>
          <w:sz w:val="28"/>
        </w:rPr>
        <w:t>в 6 классе</w:t>
      </w:r>
      <w:r w:rsidRPr="00BC067F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BC067F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22" w:name="_Toc124426211"/>
      <w:bookmarkEnd w:id="22"/>
      <w:r w:rsidRPr="00BC067F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Соотносить точки в прямоугольной системе координат с координатами этой точки.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Округлять целые числа и десятичные дроби, находить приближения чисел.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23" w:name="_Toc124426212"/>
      <w:bookmarkEnd w:id="23"/>
      <w:r w:rsidRPr="00BC067F">
        <w:rPr>
          <w:rFonts w:ascii="Times New Roman" w:hAnsi="Times New Roman"/>
          <w:b/>
          <w:color w:val="000000"/>
          <w:sz w:val="28"/>
        </w:rPr>
        <w:t>Числовые и буквенные выражения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Пользоваться признаками делимости, раскладывать натуральные числа на простые множители.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Пользоваться масштабом, составлять пропорции и отношения. 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Находить неизвестный компонент равенства.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24" w:name="_Toc124426213"/>
      <w:bookmarkEnd w:id="24"/>
      <w:r w:rsidRPr="00BC067F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Решать многошаговые текстовые задачи арифметическим способом.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Составлять буквенные выражения по условию задачи.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Представлять информацию с помощью таблиц, линейной и столбчатой диаграмм.</w:t>
      </w:r>
    </w:p>
    <w:p w:rsidR="008B66F2" w:rsidRPr="00BC067F" w:rsidRDefault="00C43D44">
      <w:pPr>
        <w:spacing w:after="0" w:line="264" w:lineRule="auto"/>
        <w:ind w:firstLine="600"/>
        <w:jc w:val="both"/>
      </w:pPr>
      <w:bookmarkStart w:id="25" w:name="_Toc124426214"/>
      <w:bookmarkEnd w:id="25"/>
      <w:r w:rsidRPr="00BC067F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BC067F">
        <w:rPr>
          <w:rFonts w:ascii="Times New Roman" w:hAnsi="Times New Roman"/>
          <w:color w:val="000000"/>
          <w:sz w:val="28"/>
        </w:rPr>
        <w:lastRenderedPageBreak/>
        <w:t>мерой углов, распознавать на чертежах острый, прямой, развёрнутый и тупой углы.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8B66F2" w:rsidRPr="00BC067F" w:rsidRDefault="00C43D44">
      <w:pPr>
        <w:spacing w:after="0" w:line="264" w:lineRule="auto"/>
        <w:ind w:firstLine="600"/>
        <w:jc w:val="both"/>
      </w:pPr>
      <w:proofErr w:type="gramStart"/>
      <w:r w:rsidRPr="00BC067F">
        <w:rPr>
          <w:rFonts w:ascii="Times New Roman" w:hAnsi="Times New Roman"/>
          <w:color w:val="000000"/>
          <w:sz w:val="28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  <w:proofErr w:type="gramEnd"/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Изображать на клетчатой бумаге прямоугольный параллелепипед.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8B66F2" w:rsidRPr="00BC067F" w:rsidRDefault="00C43D44">
      <w:pPr>
        <w:spacing w:after="0" w:line="264" w:lineRule="auto"/>
        <w:ind w:firstLine="600"/>
        <w:jc w:val="both"/>
      </w:pPr>
      <w:r w:rsidRPr="00BC067F">
        <w:rPr>
          <w:rFonts w:ascii="Times New Roman" w:hAnsi="Times New Roman"/>
          <w:color w:val="000000"/>
          <w:sz w:val="28"/>
        </w:rPr>
        <w:t>Решать несложные задачи на нахождение геометрических величин в практических ситуациях.</w:t>
      </w:r>
    </w:p>
    <w:p w:rsidR="008B66F2" w:rsidRPr="00BC067F" w:rsidRDefault="008B66F2">
      <w:pPr>
        <w:sectPr w:rsidR="008B66F2" w:rsidRPr="00BC067F">
          <w:pgSz w:w="11906" w:h="16383"/>
          <w:pgMar w:top="1134" w:right="850" w:bottom="1134" w:left="1701" w:header="720" w:footer="720" w:gutter="0"/>
          <w:cols w:space="720"/>
        </w:sectPr>
      </w:pPr>
    </w:p>
    <w:p w:rsidR="008B66F2" w:rsidRDefault="00C43D44">
      <w:pPr>
        <w:spacing w:after="0"/>
        <w:ind w:left="120"/>
      </w:pPr>
      <w:bookmarkStart w:id="26" w:name="block-2929080"/>
      <w:bookmarkEnd w:id="18"/>
      <w:r w:rsidRPr="00BC067F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B66F2" w:rsidRDefault="00C43D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8B66F2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Default="008B66F2"/>
        </w:tc>
      </w:tr>
    </w:tbl>
    <w:p w:rsidR="008B66F2" w:rsidRDefault="008B66F2">
      <w:pPr>
        <w:sectPr w:rsidR="008B66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66F2" w:rsidRDefault="00C43D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8B66F2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Наглядная геометрия. </w:t>
            </w:r>
            <w:proofErr w:type="gramStart"/>
            <w:r w:rsidRPr="00BC067F">
              <w:rPr>
                <w:rFonts w:ascii="Times New Roman" w:hAnsi="Times New Roman"/>
                <w:color w:val="000000"/>
                <w:sz w:val="24"/>
              </w:rPr>
              <w:t>Прямые на плоскости</w:t>
            </w:r>
            <w:proofErr w:type="gram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B66F2" w:rsidRDefault="008B66F2"/>
        </w:tc>
      </w:tr>
    </w:tbl>
    <w:p w:rsidR="008B66F2" w:rsidRDefault="008B66F2">
      <w:pPr>
        <w:sectPr w:rsidR="008B66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66F2" w:rsidRDefault="008B66F2">
      <w:pPr>
        <w:sectPr w:rsidR="008B66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66F2" w:rsidRDefault="00C43D44">
      <w:pPr>
        <w:spacing w:after="0"/>
        <w:ind w:left="120"/>
      </w:pPr>
      <w:bookmarkStart w:id="27" w:name="block-2929079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B66F2" w:rsidRDefault="00C43D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8B66F2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Натуральные числа на </w:t>
            </w:r>
            <w:proofErr w:type="gramStart"/>
            <w:r w:rsidRPr="00BC067F"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gram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Натуральные числа на </w:t>
            </w:r>
            <w:proofErr w:type="gramStart"/>
            <w:r w:rsidRPr="00BC067F"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gram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Натуральные числа на </w:t>
            </w:r>
            <w:proofErr w:type="gramStart"/>
            <w:r w:rsidRPr="00BC067F"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gram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426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300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440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чисел. Входное тестирование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704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Переместительное и сочетательное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11806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Числовые выражения; порядок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12080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894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12558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12832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12990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684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13476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13606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13764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14146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Дробь. Правильные и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15582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BC067F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BC067F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18692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BC067F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обыкновенных дробей; </w:t>
            </w:r>
            <w:proofErr w:type="spellStart"/>
            <w:r w:rsidRPr="00BC067F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BC067F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19088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BC067F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19560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BC067F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BC067F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по теме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"Построение прямоугольника с 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16194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17184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17328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174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516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750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962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268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704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826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028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136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802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Прямоугольный параллелепипед, куб. Развёртки куба и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924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924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методов курса 5 класса, обобщение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20388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66F2" w:rsidRDefault="008B66F2"/>
        </w:tc>
      </w:tr>
    </w:tbl>
    <w:p w:rsidR="008B66F2" w:rsidRDefault="008B66F2">
      <w:pPr>
        <w:sectPr w:rsidR="008B66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66F2" w:rsidRDefault="00C43D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8B66F2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B66F2" w:rsidRDefault="008B66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66F2" w:rsidRDefault="008B66F2"/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21580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21274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23254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24104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22412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24442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24596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proofErr w:type="gramStart"/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Расстояние между двумя точками, от точки до прямой, длина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маршрута на квадратной сетке</w:t>
            </w:r>
            <w:proofErr w:type="gram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24776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proofErr w:type="gramStart"/>
            <w:r w:rsidRPr="00BC067F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точками, от точки до прямой, длина маршрута на квадратной сетке</w:t>
            </w:r>
            <w:proofErr w:type="gram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proofErr w:type="gramStart"/>
            <w:r w:rsidRPr="00BC067F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точками, от точки до прямой, длина маршрута на квадратной сетке</w:t>
            </w:r>
            <w:proofErr w:type="gram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26670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26936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Десятичные дроби и метрическая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28448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29064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26512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29546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25428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274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972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886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830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984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Арифметические действия с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384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762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Арифметические действия с положительными и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30706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методов курсов 5 и 6 классов,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33352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33596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33780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34478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методов курсов 5 и 6 классов, </w:t>
            </w: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34950</w:t>
              </w:r>
            </w:hyperlink>
          </w:p>
        </w:tc>
      </w:tr>
      <w:tr w:rsidR="008B66F2" w:rsidRPr="00BC067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8B66F2" w:rsidRDefault="008B66F2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067F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B66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66F2" w:rsidRPr="00BC067F" w:rsidRDefault="00C43D44">
            <w:pPr>
              <w:spacing w:after="0"/>
              <w:ind w:left="135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 w:rsidRPr="00BC06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8B66F2" w:rsidRDefault="00C43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66F2" w:rsidRDefault="008B66F2"/>
        </w:tc>
      </w:tr>
    </w:tbl>
    <w:p w:rsidR="008B66F2" w:rsidRDefault="008B66F2">
      <w:pPr>
        <w:sectPr w:rsidR="008B66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66F2" w:rsidRDefault="008B66F2">
      <w:pPr>
        <w:sectPr w:rsidR="008B66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66F2" w:rsidRDefault="00C43D44">
      <w:pPr>
        <w:spacing w:after="0"/>
        <w:ind w:left="120"/>
      </w:pPr>
      <w:bookmarkStart w:id="28" w:name="block-2929085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B66F2" w:rsidRDefault="00C43D4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B66F2" w:rsidRPr="00BC067F" w:rsidRDefault="00C43D44">
      <w:pPr>
        <w:spacing w:after="0" w:line="480" w:lineRule="auto"/>
        <w:ind w:left="120"/>
      </w:pPr>
      <w:bookmarkStart w:id="29" w:name="d7c2c798-9b73-44dc-9a35-b94ca1af2727"/>
      <w:r w:rsidRPr="00BC067F">
        <w:rPr>
          <w:rFonts w:ascii="Times New Roman" w:hAnsi="Times New Roman"/>
          <w:color w:val="000000"/>
          <w:sz w:val="28"/>
        </w:rPr>
        <w:t xml:space="preserve">• Математика, 6 класс/ </w:t>
      </w:r>
      <w:proofErr w:type="gramStart"/>
      <w:r w:rsidRPr="00BC067F">
        <w:rPr>
          <w:rFonts w:ascii="Times New Roman" w:hAnsi="Times New Roman"/>
          <w:color w:val="000000"/>
          <w:sz w:val="28"/>
        </w:rPr>
        <w:t>Мерзляк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А.Г., Полонский В.Б., Якир М.С.; под редакцией Подольского В.Е., Общество с ограниченной ответственностью Издательский центр «ВЕНТАНА-ГРАФ»; Акционерное общество «Издательство «Просвещение»</w:t>
      </w:r>
      <w:bookmarkEnd w:id="29"/>
    </w:p>
    <w:p w:rsidR="008B66F2" w:rsidRPr="00BC067F" w:rsidRDefault="00C43D44">
      <w:pPr>
        <w:spacing w:after="0" w:line="480" w:lineRule="auto"/>
        <w:ind w:left="120"/>
      </w:pPr>
      <w:bookmarkStart w:id="30" w:name="613cf59e-6892-4f30-9a4f-78313815aa63"/>
      <w:r w:rsidRPr="00BC067F">
        <w:rPr>
          <w:rFonts w:ascii="Times New Roman" w:hAnsi="Times New Roman"/>
          <w:color w:val="000000"/>
          <w:sz w:val="28"/>
        </w:rPr>
        <w:t xml:space="preserve">Математика, 5 класс/ </w:t>
      </w:r>
      <w:proofErr w:type="gramStart"/>
      <w:r w:rsidRPr="00BC067F">
        <w:rPr>
          <w:rFonts w:ascii="Times New Roman" w:hAnsi="Times New Roman"/>
          <w:color w:val="000000"/>
          <w:sz w:val="28"/>
        </w:rPr>
        <w:t>Мерзляк</w:t>
      </w:r>
      <w:proofErr w:type="gramEnd"/>
      <w:r w:rsidRPr="00BC067F">
        <w:rPr>
          <w:rFonts w:ascii="Times New Roman" w:hAnsi="Times New Roman"/>
          <w:color w:val="000000"/>
          <w:sz w:val="28"/>
        </w:rPr>
        <w:t xml:space="preserve"> А.Г., Полонский В.Б., Якир М.С.; под редакцией Подольского В.Е., Общество с ограниченной ответственностью Издательский центр «ВЕНТАНА-ГРАФ»; Акционерное общество «Издательство «Просвещение»</w:t>
      </w:r>
      <w:bookmarkEnd w:id="30"/>
    </w:p>
    <w:p w:rsidR="008B66F2" w:rsidRPr="00BC067F" w:rsidRDefault="008B66F2">
      <w:pPr>
        <w:spacing w:after="0"/>
        <w:ind w:left="120"/>
      </w:pPr>
    </w:p>
    <w:p w:rsidR="008B66F2" w:rsidRPr="00BC067F" w:rsidRDefault="00C43D44">
      <w:pPr>
        <w:spacing w:after="0" w:line="480" w:lineRule="auto"/>
        <w:ind w:left="120"/>
      </w:pPr>
      <w:r w:rsidRPr="00BC067F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B66F2" w:rsidRPr="00BC067F" w:rsidRDefault="00C43D44">
      <w:pPr>
        <w:spacing w:after="0" w:line="480" w:lineRule="auto"/>
        <w:ind w:left="120"/>
      </w:pPr>
      <w:r w:rsidRPr="00BC067F">
        <w:rPr>
          <w:rFonts w:ascii="Times New Roman" w:hAnsi="Times New Roman"/>
          <w:color w:val="000000"/>
          <w:sz w:val="28"/>
        </w:rPr>
        <w:t xml:space="preserve">Методическое пособие по математике за 5 класс </w:t>
      </w:r>
      <w:proofErr w:type="gramStart"/>
      <w:r w:rsidRPr="00BC067F">
        <w:rPr>
          <w:rFonts w:ascii="Times New Roman" w:hAnsi="Times New Roman"/>
          <w:color w:val="000000"/>
          <w:sz w:val="28"/>
        </w:rPr>
        <w:t>Мерзляк</w:t>
      </w:r>
      <w:proofErr w:type="gramEnd"/>
      <w:r w:rsidRPr="00BC067F">
        <w:rPr>
          <w:sz w:val="28"/>
        </w:rPr>
        <w:br/>
      </w:r>
      <w:r w:rsidRPr="00BC067F">
        <w:rPr>
          <w:rFonts w:ascii="Times New Roman" w:hAnsi="Times New Roman"/>
          <w:color w:val="000000"/>
          <w:sz w:val="28"/>
        </w:rPr>
        <w:t xml:space="preserve"> Методическое пособие по математике за 6 класс Мерзляк</w:t>
      </w:r>
      <w:r w:rsidRPr="00BC067F">
        <w:rPr>
          <w:sz w:val="28"/>
        </w:rPr>
        <w:br/>
      </w:r>
      <w:r w:rsidRPr="00BC067F">
        <w:rPr>
          <w:rFonts w:ascii="Times New Roman" w:hAnsi="Times New Roman"/>
          <w:color w:val="000000"/>
          <w:sz w:val="28"/>
        </w:rPr>
        <w:t xml:space="preserve"> Дидактические материалы по математике за 5, 6 класс Мерзляк</w:t>
      </w:r>
      <w:r w:rsidRPr="00BC067F">
        <w:rPr>
          <w:sz w:val="28"/>
        </w:rPr>
        <w:br/>
      </w:r>
      <w:bookmarkStart w:id="31" w:name="7fc9b897-0499-435d-84f2-5e61bb8bfe4f"/>
      <w:r w:rsidRPr="00BC067F">
        <w:rPr>
          <w:rFonts w:ascii="Times New Roman" w:hAnsi="Times New Roman"/>
          <w:color w:val="000000"/>
          <w:sz w:val="28"/>
        </w:rPr>
        <w:t xml:space="preserve"> Методические пособия Математика 5, 6 класс</w:t>
      </w:r>
      <w:bookmarkEnd w:id="31"/>
    </w:p>
    <w:p w:rsidR="008B66F2" w:rsidRPr="00BC067F" w:rsidRDefault="008B66F2">
      <w:pPr>
        <w:spacing w:after="0"/>
        <w:ind w:left="120"/>
      </w:pPr>
    </w:p>
    <w:p w:rsidR="008B66F2" w:rsidRPr="00BC067F" w:rsidRDefault="00C43D44">
      <w:pPr>
        <w:spacing w:after="0" w:line="480" w:lineRule="auto"/>
        <w:ind w:left="120"/>
      </w:pPr>
      <w:r w:rsidRPr="00BC067F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8B66F2" w:rsidRPr="00BC067F" w:rsidRDefault="00C43D44" w:rsidP="00BC067F">
      <w:pPr>
        <w:spacing w:after="0" w:line="480" w:lineRule="auto"/>
        <w:ind w:left="120"/>
        <w:sectPr w:rsidR="008B66F2" w:rsidRPr="00BC067F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https</w:t>
      </w:r>
      <w:r w:rsidRPr="00BC067F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BC067F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institute</w:t>
      </w:r>
      <w:r w:rsidRPr="00BC067F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of</w:t>
      </w:r>
      <w:r w:rsidRPr="00BC067F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education</w:t>
      </w:r>
      <w:r w:rsidRPr="00BC067F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BC067F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methodlib</w:t>
      </w:r>
      <w:r w:rsidRPr="00BC067F">
        <w:rPr>
          <w:rFonts w:ascii="Times New Roman" w:hAnsi="Times New Roman"/>
          <w:color w:val="000000"/>
          <w:sz w:val="28"/>
        </w:rPr>
        <w:t>/357/160148</w:t>
      </w:r>
      <w:r w:rsidRPr="00BC067F">
        <w:rPr>
          <w:sz w:val="28"/>
        </w:rPr>
        <w:br/>
      </w:r>
      <w:r w:rsidRPr="00BC067F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BC067F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uchi</w:t>
      </w:r>
      <w:r w:rsidRPr="00BC067F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C067F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homeworks</w:t>
      </w:r>
      <w:r w:rsidRPr="00BC067F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teacher</w:t>
      </w:r>
      <w:r w:rsidRPr="00BC067F">
        <w:rPr>
          <w:sz w:val="28"/>
        </w:rPr>
        <w:br/>
      </w:r>
      <w:r w:rsidRPr="00BC067F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www</w:t>
      </w:r>
      <w:r w:rsidRPr="00BC067F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math</w:t>
      </w:r>
      <w:r w:rsidRPr="00BC067F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on</w:t>
      </w:r>
      <w:r w:rsidRPr="00BC067F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line</w:t>
      </w:r>
      <w:r w:rsidRPr="00BC067F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BC067F">
        <w:rPr>
          <w:rFonts w:ascii="Times New Roman" w:hAnsi="Times New Roman"/>
          <w:color w:val="000000"/>
          <w:sz w:val="28"/>
        </w:rPr>
        <w:t>-занимательная математика</w:t>
      </w:r>
      <w:r w:rsidRPr="00BC067F">
        <w:rPr>
          <w:sz w:val="28"/>
        </w:rPr>
        <w:br/>
      </w:r>
      <w:bookmarkStart w:id="32" w:name="f8298865-b615-4fbc-b3b5-26c7aa18d60c"/>
      <w:r w:rsidRPr="00BC067F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C067F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mathem</w:t>
      </w:r>
      <w:r w:rsidRPr="00BC067F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h</w:t>
      </w:r>
      <w:r w:rsidRPr="00BC067F">
        <w:rPr>
          <w:rFonts w:ascii="Times New Roman" w:hAnsi="Times New Roman"/>
          <w:color w:val="000000"/>
          <w:sz w:val="28"/>
        </w:rPr>
        <w:t>1.</w:t>
      </w:r>
      <w:r>
        <w:rPr>
          <w:rFonts w:ascii="Times New Roman" w:hAnsi="Times New Roman"/>
          <w:color w:val="000000"/>
          <w:sz w:val="28"/>
        </w:rPr>
        <w:t>ru</w:t>
      </w:r>
      <w:r w:rsidRPr="00BC067F">
        <w:rPr>
          <w:rFonts w:ascii="Times New Roman" w:hAnsi="Times New Roman"/>
          <w:color w:val="000000"/>
          <w:sz w:val="28"/>
        </w:rPr>
        <w:t xml:space="preserve"> – математика </w:t>
      </w:r>
      <w:proofErr w:type="spellStart"/>
      <w:r>
        <w:rPr>
          <w:rFonts w:ascii="Times New Roman" w:hAnsi="Times New Roman"/>
          <w:color w:val="000000"/>
          <w:sz w:val="28"/>
        </w:rPr>
        <w:t>on</w:t>
      </w:r>
      <w:r w:rsidRPr="00BC067F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line</w:t>
      </w:r>
      <w:bookmarkEnd w:id="32"/>
      <w:proofErr w:type="spellEnd"/>
    </w:p>
    <w:bookmarkEnd w:id="28"/>
    <w:p w:rsidR="00C43D44" w:rsidRPr="00BC067F" w:rsidRDefault="00C43D44"/>
    <w:sectPr w:rsidR="00C43D44" w:rsidRPr="00BC067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F351A"/>
    <w:multiLevelType w:val="multilevel"/>
    <w:tmpl w:val="A44C9A8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8D34CE"/>
    <w:multiLevelType w:val="multilevel"/>
    <w:tmpl w:val="019AE9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E5189C"/>
    <w:multiLevelType w:val="multilevel"/>
    <w:tmpl w:val="AFDE7E4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1DF07FF"/>
    <w:multiLevelType w:val="multilevel"/>
    <w:tmpl w:val="F92CB37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E0751B5"/>
    <w:multiLevelType w:val="multilevel"/>
    <w:tmpl w:val="CA3A980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6974168"/>
    <w:multiLevelType w:val="multilevel"/>
    <w:tmpl w:val="CBB0C3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7381924"/>
    <w:multiLevelType w:val="multilevel"/>
    <w:tmpl w:val="71AC44B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6F2"/>
    <w:rsid w:val="008B66F2"/>
    <w:rsid w:val="00BC067F"/>
    <w:rsid w:val="00C43D44"/>
    <w:rsid w:val="00D9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16c" TargetMode="External"/><Relationship Id="rId63" Type="http://schemas.openxmlformats.org/officeDocument/2006/relationships/hyperlink" Target="https://m.edsoo.ru/f2a1302a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26" Type="http://schemas.openxmlformats.org/officeDocument/2006/relationships/hyperlink" Target="https://m.edsoo.ru/f2a2b274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68" Type="http://schemas.openxmlformats.org/officeDocument/2006/relationships/hyperlink" Target="https://m.edsoo.ru/f2a3206a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eaca" TargetMode="External"/><Relationship Id="rId53" Type="http://schemas.openxmlformats.org/officeDocument/2006/relationships/hyperlink" Target="https://m.edsoo.ru/f2a121a2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149" Type="http://schemas.openxmlformats.org/officeDocument/2006/relationships/hyperlink" Target="https://m.edsoo.ru/f2a1f23a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181" Type="http://schemas.openxmlformats.org/officeDocument/2006/relationships/hyperlink" Target="https://m.edsoo.ru/f2a21e90" TargetMode="External"/><Relationship Id="rId216" Type="http://schemas.openxmlformats.org/officeDocument/2006/relationships/hyperlink" Target="https://m.edsoo.ru/f2a29546" TargetMode="External"/><Relationship Id="rId237" Type="http://schemas.openxmlformats.org/officeDocument/2006/relationships/hyperlink" Target="https://m.edsoo.ru/f2a2ae8c" TargetMode="External"/><Relationship Id="rId258" Type="http://schemas.openxmlformats.org/officeDocument/2006/relationships/hyperlink" Target="https://m.edsoo.ru/f2a3035a" TargetMode="External"/><Relationship Id="rId279" Type="http://schemas.openxmlformats.org/officeDocument/2006/relationships/hyperlink" Target="https://m.edsoo.ru/f2a338b6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4fa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71" Type="http://schemas.openxmlformats.org/officeDocument/2006/relationships/hyperlink" Target="https://m.edsoo.ru/f2a2180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27" Type="http://schemas.openxmlformats.org/officeDocument/2006/relationships/hyperlink" Target="https://m.edsoo.ru/f2a2b97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0" Type="http://schemas.openxmlformats.org/officeDocument/2006/relationships/hyperlink" Target="https://m.edsoo.ru/f2a123fa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04" Type="http://schemas.openxmlformats.org/officeDocument/2006/relationships/hyperlink" Target="https://m.edsoo.ru/f2a19c2c" TargetMode="External"/><Relationship Id="rId120" Type="http://schemas.openxmlformats.org/officeDocument/2006/relationships/hyperlink" Target="https://m.edsoo.ru/f2a1c49a" TargetMode="External"/><Relationship Id="rId125" Type="http://schemas.openxmlformats.org/officeDocument/2006/relationships/hyperlink" Target="https://m.edsoo.ru/f2a1cf62" TargetMode="External"/><Relationship Id="rId141" Type="http://schemas.openxmlformats.org/officeDocument/2006/relationships/hyperlink" Target="https://m.edsoo.ru/f2a1e704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3" Type="http://schemas.openxmlformats.org/officeDocument/2006/relationships/hyperlink" Target="https://m.edsoo.ru/f2a291e0" TargetMode="External"/><Relationship Id="rId218" Type="http://schemas.openxmlformats.org/officeDocument/2006/relationships/hyperlink" Target="https://m.edsoo.ru/f2a29d34" TargetMode="External"/><Relationship Id="rId234" Type="http://schemas.openxmlformats.org/officeDocument/2006/relationships/hyperlink" Target="https://m.edsoo.ru/f2a2a75c" TargetMode="External"/><Relationship Id="rId239" Type="http://schemas.openxmlformats.org/officeDocument/2006/relationships/hyperlink" Target="https://m.edsoo.ru/f2a2c07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0" Type="http://schemas.openxmlformats.org/officeDocument/2006/relationships/hyperlink" Target="https://m.edsoo.ru/f2a2defc" TargetMode="External"/><Relationship Id="rId255" Type="http://schemas.openxmlformats.org/officeDocument/2006/relationships/hyperlink" Target="https://m.edsoo.ru/f2a2ecf8" TargetMode="External"/><Relationship Id="rId271" Type="http://schemas.openxmlformats.org/officeDocument/2006/relationships/hyperlink" Target="https://m.edsoo.ru/f2a3234e" TargetMode="External"/><Relationship Id="rId276" Type="http://schemas.openxmlformats.org/officeDocument/2006/relationships/hyperlink" Target="https://m.edsoo.ru/f2a33352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0ef3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15" Type="http://schemas.openxmlformats.org/officeDocument/2006/relationships/hyperlink" Target="https://m.edsoo.ru/f2a17328" TargetMode="External"/><Relationship Id="rId131" Type="http://schemas.openxmlformats.org/officeDocument/2006/relationships/hyperlink" Target="https://m.edsoo.ru/f2a1d962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0" Type="http://schemas.openxmlformats.org/officeDocument/2006/relationships/hyperlink" Target="https://m.edsoo.ru/f2a2c17e" TargetMode="External"/><Relationship Id="rId245" Type="http://schemas.openxmlformats.org/officeDocument/2006/relationships/hyperlink" Target="https://m.edsoo.ru/f2a2cf48" TargetMode="External"/><Relationship Id="rId261" Type="http://schemas.openxmlformats.org/officeDocument/2006/relationships/hyperlink" Target="https://m.edsoo.ru/f2a30706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300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189" Type="http://schemas.openxmlformats.org/officeDocument/2006/relationships/hyperlink" Target="https://m.edsoo.ru/f2a248d4" TargetMode="External"/><Relationship Id="rId219" Type="http://schemas.openxmlformats.org/officeDocument/2006/relationships/hyperlink" Target="https://m.edsoo.ru/f2a29bea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2a26512" TargetMode="External"/><Relationship Id="rId230" Type="http://schemas.openxmlformats.org/officeDocument/2006/relationships/hyperlink" Target="https://m.edsoo.ru/f2a2bd14" TargetMode="External"/><Relationship Id="rId235" Type="http://schemas.openxmlformats.org/officeDocument/2006/relationships/hyperlink" Target="https://m.edsoo.ru/f2a2ab94" TargetMode="External"/><Relationship Id="rId251" Type="http://schemas.openxmlformats.org/officeDocument/2006/relationships/hyperlink" Target="https://m.edsoo.ru/f2a2e38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72" Type="http://schemas.openxmlformats.org/officeDocument/2006/relationships/hyperlink" Target="https://m.edsoo.ru/f2a328f8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79" Type="http://schemas.openxmlformats.org/officeDocument/2006/relationships/hyperlink" Target="https://m.edsoo.ru/f2a2325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0" Type="http://schemas.openxmlformats.org/officeDocument/2006/relationships/hyperlink" Target="https://m.edsoo.ru/f2a2509a" TargetMode="External"/><Relationship Id="rId225" Type="http://schemas.openxmlformats.org/officeDocument/2006/relationships/hyperlink" Target="https://m.edsoo.ru/f2a25ae0" TargetMode="External"/><Relationship Id="rId241" Type="http://schemas.openxmlformats.org/officeDocument/2006/relationships/hyperlink" Target="https://m.edsoo.ru/f2a2c886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78" Type="http://schemas.openxmlformats.org/officeDocument/2006/relationships/hyperlink" Target="https://m.edsoo.ru/f2a14de4" TargetMode="External"/><Relationship Id="rId94" Type="http://schemas.openxmlformats.org/officeDocument/2006/relationships/hyperlink" Target="https://m.edsoo.ru/f2a19088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48" Type="http://schemas.openxmlformats.org/officeDocument/2006/relationships/hyperlink" Target="https://m.edsoo.ru/f2a1f136" TargetMode="External"/><Relationship Id="rId164" Type="http://schemas.openxmlformats.org/officeDocument/2006/relationships/hyperlink" Target="https://m.edsoo.ru/f2a20388" TargetMode="External"/><Relationship Id="rId169" Type="http://schemas.openxmlformats.org/officeDocument/2006/relationships/hyperlink" Target="https://m.edsoo.ru/f2a21580" TargetMode="External"/><Relationship Id="rId185" Type="http://schemas.openxmlformats.org/officeDocument/2006/relationships/hyperlink" Target="https://m.edsoo.ru/f2a228a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4104" TargetMode="External"/><Relationship Id="rId210" Type="http://schemas.openxmlformats.org/officeDocument/2006/relationships/hyperlink" Target="https://m.edsoo.ru/f2a28d76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54</Pages>
  <Words>11640</Words>
  <Characters>66348</Characters>
  <Application>Microsoft Office Word</Application>
  <DocSecurity>0</DocSecurity>
  <Lines>552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</dc:creator>
  <cp:lastModifiedBy>Пользователь Windows</cp:lastModifiedBy>
  <cp:revision>3</cp:revision>
  <dcterms:created xsi:type="dcterms:W3CDTF">2024-01-17T18:57:00Z</dcterms:created>
  <dcterms:modified xsi:type="dcterms:W3CDTF">2024-01-17T18:59:00Z</dcterms:modified>
</cp:coreProperties>
</file>